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4265C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614F3"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E4265C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</w:t>
      </w:r>
      <w:r w:rsidR="002614F3"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</w:t>
      </w:r>
      <w:r w:rsidR="005A4D9F" w:rsidRPr="00E4265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договора поставки кислорода технического, ацетилена растворенного технического</w:t>
      </w:r>
      <w:r w:rsidR="002B4162" w:rsidRPr="00E4265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E4265C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4265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E4265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</w:t>
      </w:r>
      <w:r w:rsidR="000C1C0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B15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5A4D9F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="002A6724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.02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2614F3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E4265C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3A2CEE" w:rsidRPr="00E4265C" w:rsidRDefault="003A2CEE" w:rsidP="003A2CEE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4265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котировок в электронной форме:</w:t>
      </w:r>
    </w:p>
    <w:p w:rsidR="005A4D9F" w:rsidRPr="00E4265C" w:rsidRDefault="003A2CEE" w:rsidP="005A4D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E4265C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E4265C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bookmarkEnd w:id="3"/>
      <w:r w:rsidR="005A4D9F" w:rsidRPr="00E4265C">
        <w:rPr>
          <w:rFonts w:ascii="Times New Roman" w:hAnsi="Times New Roman" w:cs="Times New Roman"/>
          <w:sz w:val="23"/>
          <w:szCs w:val="23"/>
        </w:rPr>
        <w:t>поставка кислорода технического, ацетилена растворенного технического</w:t>
      </w:r>
      <w:r w:rsidR="005A4D9F" w:rsidRPr="00E4265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5A4D9F" w:rsidRPr="00E4265C">
        <w:rPr>
          <w:rFonts w:ascii="Times New Roman" w:hAnsi="Times New Roman" w:cs="Times New Roman"/>
          <w:sz w:val="23"/>
          <w:szCs w:val="23"/>
        </w:rPr>
        <w:t>(далее – Товар)</w:t>
      </w:r>
      <w:r w:rsidR="005A4D9F" w:rsidRPr="00E4265C">
        <w:rPr>
          <w:rFonts w:ascii="Times New Roman" w:hAnsi="Times New Roman" w:cs="Times New Roman"/>
          <w:bCs/>
          <w:sz w:val="23"/>
          <w:szCs w:val="23"/>
        </w:rPr>
        <w:t>.</w:t>
      </w:r>
    </w:p>
    <w:p w:rsidR="005A4D9F" w:rsidRPr="00E4265C" w:rsidRDefault="005A4D9F" w:rsidP="005A4D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4265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Общее количество поставляемого Товара:</w:t>
      </w:r>
    </w:p>
    <w:p w:rsidR="005A4D9F" w:rsidRPr="00E4265C" w:rsidRDefault="005A4D9F" w:rsidP="005A4D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5A4D9F" w:rsidRPr="00E4265C" w:rsidRDefault="005A4D9F" w:rsidP="005A4D9F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(максимальная) цена за единицу Товара (итого по всем позициям):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4 700 (Четыре тысячи семьсот) рублей 00 копеек, включая НДС. </w:t>
      </w:r>
    </w:p>
    <w:p w:rsidR="005A4D9F" w:rsidRPr="00E4265C" w:rsidRDefault="005A4D9F" w:rsidP="005A4D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A4D9F" w:rsidRPr="00E4265C" w:rsidRDefault="005A4D9F" w:rsidP="005A4D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Цена договора составляет не более 843 000 (Восьмисот сорока трех тысяч) рублей 00 копеек, включая НДС. </w:t>
      </w:r>
    </w:p>
    <w:p w:rsidR="005A4D9F" w:rsidRPr="00E4265C" w:rsidRDefault="005A4D9F" w:rsidP="005A4D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5A4D9F" w:rsidRPr="00E4265C" w:rsidRDefault="005A4D9F" w:rsidP="005A4D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E4265C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Котельная г. Полярный, ул. Советская, д.20;</w:t>
      </w:r>
      <w:proofErr w:type="gramEnd"/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№2 г.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Снежногорск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г.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Гаджиево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п.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Видяево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Заречная, д.43;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пгт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Никель, ул.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Советская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д.14а;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г.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Заполярный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промышленная площадка АО «Кольская ГМК»;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№53 г.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Заозерск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ул.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Колышкина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A4D9F" w:rsidRPr="00E4265C" w:rsidRDefault="005A4D9F" w:rsidP="005A4D9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Поставка осуществляется по заявкам Покупателя, в которых указывается наименование и количество Товара. Не заказанный Товар не поставляется, не принимается и не оплачивается Покупателем. </w:t>
      </w:r>
    </w:p>
    <w:p w:rsidR="005A4D9F" w:rsidRPr="00E4265C" w:rsidRDefault="005A4D9F" w:rsidP="005A4D9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</w:t>
      </w:r>
      <w:proofErr w:type="gramStart"/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случае</w:t>
      </w:r>
      <w:proofErr w:type="gramEnd"/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в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п. 3.3. Извещения, или на поставку части Товара, указанного в п. 3.3. Извещения, то это не является неисполнением обязательств по Договору со стороны Покупателя, и Покупатель не</w:t>
      </w: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несет никакой ответственности перед Поставщиком. В </w:t>
      </w:r>
      <w:proofErr w:type="gramStart"/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таком</w:t>
      </w:r>
      <w:proofErr w:type="gramEnd"/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оригиналов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отгрузочных и расчетных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A4D9F" w:rsidRPr="00E4265C" w:rsidRDefault="005A4D9F" w:rsidP="005A4D9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в рабочие дни с 08.00 до 12.00 и с 13.00 до 16.12.</w:t>
      </w:r>
    </w:p>
    <w:p w:rsidR="005A4D9F" w:rsidRPr="00E4265C" w:rsidRDefault="005A4D9F" w:rsidP="005A4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Ремонт, поверка, освидетельствование баллонов осуществляются за счет Поставщика в течение всего срока действия Договора. </w:t>
      </w:r>
    </w:p>
    <w:p w:rsidR="005A4D9F" w:rsidRPr="00E4265C" w:rsidRDefault="005A4D9F" w:rsidP="005A4D9F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5A4D9F" w:rsidRPr="00E4265C" w:rsidRDefault="005A4D9F" w:rsidP="005A4D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и изготовленным не ранее 2020 года. </w:t>
      </w:r>
    </w:p>
    <w:p w:rsidR="005A4D9F" w:rsidRPr="00E4265C" w:rsidRDefault="005A4D9F" w:rsidP="005A4D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хранения на Товар устанавливается:</w:t>
      </w:r>
    </w:p>
    <w:p w:rsidR="005A4D9F" w:rsidRPr="00E4265C" w:rsidRDefault="005A4D9F" w:rsidP="005A4D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кислород технический – 18 месяцев со дня изготовления;</w:t>
      </w:r>
    </w:p>
    <w:p w:rsidR="005A4D9F" w:rsidRPr="00E4265C" w:rsidRDefault="005A4D9F" w:rsidP="005A4D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ацетилен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растворенный технический – 6 месяцев со дня изготовления.</w:t>
      </w:r>
    </w:p>
    <w:p w:rsidR="005A4D9F" w:rsidRPr="00E4265C" w:rsidRDefault="005A4D9F" w:rsidP="005A4D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Остаточный срок хранения на Товар на момент поставки, должен быть не менее 70 % от гарантийного срока хранения.</w:t>
      </w:r>
    </w:p>
    <w:p w:rsidR="005A4D9F" w:rsidRPr="00E4265C" w:rsidRDefault="005A4D9F" w:rsidP="005A4D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5A4D9F" w:rsidRPr="00E4265C" w:rsidRDefault="005A4D9F" w:rsidP="005A4D9F">
      <w:pPr>
        <w:pStyle w:val="a4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оплату, транспортной накладной).</w:t>
      </w:r>
    </w:p>
    <w:bookmarkEnd w:id="4"/>
    <w:p w:rsidR="00C65767" w:rsidRPr="00E4265C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C6576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E4265C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E4265C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E4265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36CF1"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19</w:t>
      </w:r>
      <w:r w:rsidR="003A2CEE"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.02</w:t>
      </w: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2614F3"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614F3"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E36CF1"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36CF1"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E4265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F6E53" w:rsidRPr="00E4265C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E4265C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E4265C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5"/>
    <w:p w:rsidR="00E36CF1" w:rsidRPr="00E4265C" w:rsidRDefault="00E36CF1" w:rsidP="00E36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36CF1" w:rsidRPr="00E4265C" w:rsidRDefault="00E36CF1" w:rsidP="00E36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E36CF1" w:rsidRPr="00E4265C" w:rsidRDefault="00E36CF1" w:rsidP="00E36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E4265C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E4265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E36CF1" w:rsidRPr="00E4265C" w:rsidRDefault="00E36CF1" w:rsidP="00E36CF1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К.А. </w:t>
      </w:r>
      <w:proofErr w:type="spellStart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Поздеев</w:t>
      </w:r>
      <w:proofErr w:type="spellEnd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заместитель главного инженера филиала «Александровская теплосеть»; </w:t>
      </w:r>
    </w:p>
    <w:p w:rsidR="00E36CF1" w:rsidRPr="00E4265C" w:rsidRDefault="00E36CF1" w:rsidP="00E36CF1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А.А. </w:t>
      </w:r>
      <w:proofErr w:type="spellStart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Дюжаков</w:t>
      </w:r>
      <w:proofErr w:type="spellEnd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начальник производственно-технического отдела филиала АО «МЭС» «Александровская теплосеть»;</w:t>
      </w:r>
    </w:p>
    <w:p w:rsidR="00E36CF1" w:rsidRPr="00E4265C" w:rsidRDefault="00E36CF1" w:rsidP="00E36CF1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Е.В. Глотова – </w:t>
      </w:r>
      <w:r w:rsidR="00B413E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ведущий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специалист по комплектации оборудования филиала АО «МЭС» «Александровская теплосеть».</w:t>
      </w:r>
    </w:p>
    <w:p w:rsidR="00E36CF1" w:rsidRPr="00E4265C" w:rsidRDefault="00E36CF1" w:rsidP="00E36CF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36CF1" w:rsidRPr="00E4265C" w:rsidRDefault="00E36CF1" w:rsidP="00E36CF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4265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lastRenderedPageBreak/>
        <w:t xml:space="preserve">В.М. Бычкова – ведущий специалист </w:t>
      </w:r>
      <w:proofErr w:type="gramStart"/>
      <w:r w:rsidRPr="00E4265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E4265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  <w:r w:rsidRPr="00E4265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2614F3" w:rsidRPr="00E4265C" w:rsidRDefault="002614F3" w:rsidP="002614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770B63" w:rsidRPr="00E4265C" w:rsidRDefault="002614F3" w:rsidP="000056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 xml:space="preserve"> </w:t>
      </w:r>
      <w:r w:rsidR="003B5D40"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3B5D40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proofErr w:type="gramStart"/>
      <w:r w:rsidR="00EF6861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F6861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на право заключения договора поставки 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кислорода технического, ацетилена растворенного технического</w:t>
      </w:r>
      <w:r w:rsidR="00A826B2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B34ADF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.02.2020</w:t>
      </w:r>
      <w:r w:rsidR="00EB6045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770B63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E056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770B63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</w:t>
      </w:r>
      <w:r w:rsidR="00A826B2" w:rsidRP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5652" w:rsidRP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котировок в электронной форме на право заключения</w:t>
      </w:r>
      <w:r w:rsid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5652" w:rsidRP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договора поставки кислорода технического, ацетилена растворенного технического</w:t>
      </w:r>
      <w:r w:rsid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5652" w:rsidRP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</w:t>
      </w:r>
      <w:proofErr w:type="gramEnd"/>
      <w:r w:rsidR="00005652" w:rsidRP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среднего предпринимательства)</w:t>
      </w:r>
      <w:r w:rsidR="00770B63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56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Извещение) </w:t>
      </w:r>
      <w:r w:rsidR="00B34ADF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="00B34ADF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B34ADF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="00B34ADF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поступивш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B34ADF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Участник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34ADF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закупки.</w:t>
      </w:r>
    </w:p>
    <w:p w:rsidR="00EF6861" w:rsidRPr="00E4265C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9450EE" w:rsidRPr="00E4265C" w:rsidRDefault="003B5D40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E4265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ое</w:t>
      </w:r>
      <w:r w:rsidR="006B03E8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6B03E8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34ADF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Одной</w:t>
      </w:r>
      <w:r w:rsidR="00B34ADF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EB6045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EB6045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B464AB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</w:t>
      </w:r>
      <w:r w:rsidR="00B464AB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B6045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9450EE" w:rsidRPr="00E4265C" w:rsidRDefault="009450EE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1A7727" w:rsidRPr="00E4265C" w:rsidRDefault="006B03E8" w:rsidP="001A772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727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«Озон» (ООО «Озон»), 181001, г. Мурманск, ул. Траловая, д. 13 (ИНН 5191316428, КПП 519001001, ОГРН 1025100851775).</w:t>
      </w:r>
    </w:p>
    <w:p w:rsidR="001A7727" w:rsidRPr="00E4265C" w:rsidRDefault="001A7727" w:rsidP="001A7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11.02.2020 14:21 (</w:t>
      </w:r>
      <w:proofErr w:type="gramStart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A7727" w:rsidRPr="00E4265C" w:rsidRDefault="001A7727" w:rsidP="001A7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 4 700 рублей 00 копеек, НДС не облагается.</w:t>
      </w:r>
    </w:p>
    <w:p w:rsidR="001A7727" w:rsidRPr="00E4265C" w:rsidRDefault="001A7727" w:rsidP="001A7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A7727" w:rsidRPr="00E4265C" w:rsidRDefault="001A7727" w:rsidP="001A7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1A7727" w:rsidRPr="00E4265C" w:rsidRDefault="001A7727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E4265C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629A5"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1A7727" w:rsidRPr="00E4265C" w:rsidRDefault="001A7727" w:rsidP="001A772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E4265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4265C">
        <w:rPr>
          <w:rFonts w:ascii="Times New Roman" w:hAnsi="Times New Roman" w:cs="Times New Roman"/>
          <w:sz w:val="23"/>
          <w:szCs w:val="23"/>
        </w:rPr>
        <w:t>ООО «Озон»</w:t>
      </w: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 требованиям </w:t>
      </w:r>
      <w:r w:rsidR="00026E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E4265C">
        <w:rPr>
          <w:rFonts w:ascii="Times New Roman" w:hAnsi="Times New Roman" w:cs="Times New Roman"/>
          <w:sz w:val="23"/>
          <w:szCs w:val="23"/>
        </w:rPr>
        <w:t xml:space="preserve"> ООО «Озон»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перечень Участников запроса </w:t>
      </w:r>
      <w:r w:rsidR="00026E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A7727" w:rsidRPr="00E4265C" w:rsidRDefault="001A7727" w:rsidP="001A7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A7727" w:rsidRDefault="001A7727" w:rsidP="001A772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4265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D6C08" w:rsidRPr="00E4265C" w:rsidRDefault="00DD6C08" w:rsidP="001A772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1A7727" w:rsidRPr="00E4265C" w:rsidRDefault="00DA3288" w:rsidP="001A772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1A7727"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="00EB6045"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EB6045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</w:t>
      </w:r>
      <w:r w:rsidR="002614F3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EB6045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 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</w:t>
      </w:r>
      <w:r w:rsidR="00EB6045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состоявшимся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основании п. 7.5.4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Положения о закупке товаров, работ, услуг АО «МЭС» (ИНН 5190907139, ОГРН 1095190009111) и п. </w:t>
      </w:r>
      <w:r w:rsidR="004C3F4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 </w:t>
      </w:r>
      <w:r w:rsidR="004C3F4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оценить заявку </w:t>
      </w:r>
      <w:r w:rsidR="001A7727" w:rsidRPr="00E4265C">
        <w:rPr>
          <w:rFonts w:ascii="Times New Roman" w:hAnsi="Times New Roman" w:cs="Times New Roman"/>
          <w:sz w:val="23"/>
          <w:szCs w:val="23"/>
        </w:rPr>
        <w:t>ООО «Озон»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</w:t>
      </w:r>
      <w:r w:rsidR="004C3F4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и включенный в перечень Участников запроса </w:t>
      </w:r>
      <w:r w:rsidR="004C3F4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форме, заявка которого соответствует требованиям </w:t>
      </w:r>
      <w:r w:rsidR="004C3F4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1A7727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  <w:proofErr w:type="gramEnd"/>
    </w:p>
    <w:p w:rsidR="00EB6045" w:rsidRPr="00E4265C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E4265C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45134" w:rsidRPr="00E4265C" w:rsidRDefault="00C45134" w:rsidP="00C45134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C45134" w:rsidRPr="00E4265C" w:rsidRDefault="00C45134" w:rsidP="00C45134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п. 14. Извещения Комиссией по закупке была произведена оценка заявки</w:t>
      </w:r>
      <w:r w:rsidRPr="00E4265C">
        <w:rPr>
          <w:rFonts w:ascii="Times New Roman" w:hAnsi="Times New Roman" w:cs="Times New Roman"/>
          <w:sz w:val="23"/>
          <w:szCs w:val="23"/>
        </w:rPr>
        <w:t xml:space="preserve"> ООО «Озон».</w:t>
      </w:r>
      <w:r w:rsidRPr="00E4265C">
        <w:rPr>
          <w:rFonts w:ascii="Times New Roman" w:hAnsi="Times New Roman" w:cs="Times New Roman"/>
          <w:sz w:val="23"/>
          <w:szCs w:val="23"/>
        </w:rPr>
        <w:t xml:space="preserve"> </w:t>
      </w:r>
    </w:p>
    <w:p w:rsidR="00652208" w:rsidRPr="00E4265C" w:rsidRDefault="00652208" w:rsidP="00C45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522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 </w:t>
      </w:r>
      <w:r w:rsidRPr="006522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является цена за единицу Товара (итого по всем позициям)</w:t>
      </w:r>
      <w:r w:rsidR="00FD621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45134" w:rsidRPr="00E4265C" w:rsidRDefault="00C45134" w:rsidP="00C45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03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</w:t>
      </w:r>
      <w:r w:rsidR="00FD6210" w:rsidRPr="00BA03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 единицу Товара (итого по всем позициям)</w:t>
      </w:r>
      <w:r w:rsidRPr="00BA03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предложенная Участником запроса котировок в электронной форме, не превышает начальную (максимальную) цену</w:t>
      </w:r>
      <w:r w:rsidR="00FD6210" w:rsidRPr="00BA03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D6210" w:rsidRPr="00BA03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 единицу Товара (итого по всем позициям)</w:t>
      </w:r>
      <w:r w:rsidRPr="00BA03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bookmarkStart w:id="6" w:name="_GoBack"/>
      <w:bookmarkEnd w:id="6"/>
      <w:r w:rsidR="00FD621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45134" w:rsidRPr="00E4265C" w:rsidRDefault="00C45134" w:rsidP="00C451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45134" w:rsidRPr="00E4265C" w:rsidRDefault="00C45134" w:rsidP="00C451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EB6045" w:rsidRPr="00E4265C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45134" w:rsidRPr="00C45134" w:rsidRDefault="00C45134" w:rsidP="00C451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32"/>
          <w:sz w:val="23"/>
          <w:szCs w:val="23"/>
          <w:lang w:eastAsia="ru-RU"/>
        </w:rPr>
      </w:pPr>
      <w:r w:rsidRPr="00C45134">
        <w:rPr>
          <w:rFonts w:ascii="Times New Roman" w:eastAsia="Times New Roman" w:hAnsi="Times New Roman" w:cs="Times New Roman"/>
          <w:b/>
          <w:kern w:val="32"/>
          <w:sz w:val="23"/>
          <w:szCs w:val="23"/>
          <w:lang w:eastAsia="ru-RU"/>
        </w:rPr>
        <w:t>6.</w:t>
      </w:r>
      <w:r w:rsidRPr="00C45134">
        <w:rPr>
          <w:rFonts w:ascii="Times New Roman" w:eastAsia="Times New Roman" w:hAnsi="Times New Roman" w:cs="Times New Roman"/>
          <w:kern w:val="32"/>
          <w:sz w:val="23"/>
          <w:szCs w:val="23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C45134">
        <w:rPr>
          <w:rFonts w:ascii="Times New Roman" w:eastAsia="Times New Roman" w:hAnsi="Times New Roman" w:cs="Times New Roman"/>
          <w:bCs/>
          <w:kern w:val="32"/>
          <w:sz w:val="23"/>
          <w:szCs w:val="23"/>
          <w:lang w:eastAsia="ru-RU"/>
        </w:rPr>
        <w:t xml:space="preserve"> </w:t>
      </w:r>
      <w:r w:rsidRPr="00E4265C">
        <w:rPr>
          <w:rFonts w:ascii="Times New Roman" w:hAnsi="Times New Roman" w:cs="Times New Roman"/>
          <w:sz w:val="23"/>
          <w:szCs w:val="23"/>
        </w:rPr>
        <w:t>ООО «Озон»</w:t>
      </w:r>
      <w:r w:rsidRPr="00C45134">
        <w:rPr>
          <w:rFonts w:ascii="Times New Roman" w:eastAsia="Times New Roman" w:hAnsi="Times New Roman" w:cs="Times New Roman"/>
          <w:b/>
          <w:bCs/>
          <w:kern w:val="32"/>
          <w:sz w:val="23"/>
          <w:szCs w:val="23"/>
          <w:lang w:eastAsia="ru-RU"/>
        </w:rPr>
        <w:t xml:space="preserve"> </w:t>
      </w:r>
      <w:r w:rsidRPr="00C45134">
        <w:rPr>
          <w:rFonts w:ascii="Times New Roman" w:eastAsia="Times New Roman" w:hAnsi="Times New Roman" w:cs="Times New Roman"/>
          <w:kern w:val="32"/>
          <w:sz w:val="23"/>
          <w:szCs w:val="23"/>
          <w:lang w:eastAsia="ru-RU"/>
        </w:rPr>
        <w:t xml:space="preserve">(юридический адрес: </w:t>
      </w:r>
      <w:r w:rsidRPr="00E4265C">
        <w:rPr>
          <w:rFonts w:ascii="Times New Roman" w:eastAsia="Times New Roman" w:hAnsi="Times New Roman" w:cs="Times New Roman"/>
          <w:bCs/>
          <w:kern w:val="32"/>
          <w:sz w:val="23"/>
          <w:szCs w:val="23"/>
        </w:rPr>
        <w:t xml:space="preserve">181001, г. Мурманск, ул. </w:t>
      </w:r>
      <w:proofErr w:type="gramStart"/>
      <w:r w:rsidRPr="00E4265C">
        <w:rPr>
          <w:rFonts w:ascii="Times New Roman" w:eastAsia="Times New Roman" w:hAnsi="Times New Roman" w:cs="Times New Roman"/>
          <w:bCs/>
          <w:kern w:val="32"/>
          <w:sz w:val="23"/>
          <w:szCs w:val="23"/>
        </w:rPr>
        <w:t>Траловая</w:t>
      </w:r>
      <w:proofErr w:type="gramEnd"/>
      <w:r w:rsidRPr="00E4265C">
        <w:rPr>
          <w:rFonts w:ascii="Times New Roman" w:eastAsia="Times New Roman" w:hAnsi="Times New Roman" w:cs="Times New Roman"/>
          <w:bCs/>
          <w:kern w:val="32"/>
          <w:sz w:val="23"/>
          <w:szCs w:val="23"/>
        </w:rPr>
        <w:t>, д. 13,</w:t>
      </w:r>
      <w:r w:rsidRPr="00C45134">
        <w:rPr>
          <w:rFonts w:ascii="Times New Roman" w:eastAsia="Times New Roman" w:hAnsi="Times New Roman" w:cs="Times New Roman"/>
          <w:bCs/>
          <w:kern w:val="32"/>
          <w:sz w:val="23"/>
          <w:szCs w:val="23"/>
        </w:rPr>
        <w:t xml:space="preserve"> </w:t>
      </w:r>
      <w:r w:rsidRPr="00C45134">
        <w:rPr>
          <w:rFonts w:ascii="Times New Roman" w:eastAsia="Times New Roman" w:hAnsi="Times New Roman" w:cs="Times New Roman"/>
          <w:bCs/>
          <w:kern w:val="32"/>
          <w:sz w:val="23"/>
          <w:szCs w:val="23"/>
          <w:lang w:eastAsia="ru-RU"/>
        </w:rPr>
        <w:t>ИНН </w:t>
      </w:r>
      <w:r w:rsidRPr="00E4265C">
        <w:rPr>
          <w:rFonts w:ascii="Times New Roman" w:eastAsia="Times New Roman" w:hAnsi="Times New Roman" w:cs="Times New Roman"/>
          <w:bCs/>
          <w:kern w:val="32"/>
          <w:sz w:val="23"/>
          <w:szCs w:val="23"/>
        </w:rPr>
        <w:t>5191316428, КПП 519001001, ОГРН 1025100851775</w:t>
      </w:r>
      <w:r w:rsidRPr="00C45134">
        <w:rPr>
          <w:rFonts w:ascii="Times New Roman" w:eastAsia="Times New Roman" w:hAnsi="Times New Roman" w:cs="Times New Roman"/>
          <w:bCs/>
          <w:color w:val="000000"/>
          <w:kern w:val="32"/>
          <w:sz w:val="23"/>
          <w:szCs w:val="23"/>
          <w:lang w:eastAsia="ru-RU"/>
        </w:rPr>
        <w:t>, относится к субъектам малого предпринимательства)</w:t>
      </w:r>
      <w:r w:rsidRPr="00C45134">
        <w:rPr>
          <w:rFonts w:ascii="Times New Roman" w:eastAsia="Times New Roman" w:hAnsi="Times New Roman" w:cs="Times New Roman"/>
          <w:kern w:val="32"/>
          <w:sz w:val="23"/>
          <w:szCs w:val="23"/>
          <w:lang w:eastAsia="ru-RU"/>
        </w:rPr>
        <w:t>:</w:t>
      </w:r>
      <w:r w:rsidRPr="00C45134">
        <w:rPr>
          <w:rFonts w:ascii="Times New Roman" w:eastAsia="Times New Roman" w:hAnsi="Times New Roman" w:cs="Times New Roman"/>
          <w:b/>
          <w:kern w:val="32"/>
          <w:sz w:val="23"/>
          <w:szCs w:val="23"/>
          <w:lang w:eastAsia="ru-RU"/>
        </w:rPr>
        <w:t xml:space="preserve"> </w:t>
      </w:r>
    </w:p>
    <w:p w:rsidR="00D76D2B" w:rsidRPr="00E4265C" w:rsidRDefault="00D76D2B" w:rsidP="00D76D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4265C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Pr="00E4265C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Pr="00E4265C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E4265C">
        <w:rPr>
          <w:rFonts w:ascii="Times New Roman" w:hAnsi="Times New Roman" w:cs="Times New Roman"/>
          <w:sz w:val="23"/>
          <w:szCs w:val="23"/>
        </w:rPr>
        <w:t>поставка кислорода технического, ацетилена растворенного технического</w:t>
      </w:r>
      <w:r w:rsidRPr="00E4265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E4265C">
        <w:rPr>
          <w:rFonts w:ascii="Times New Roman" w:hAnsi="Times New Roman" w:cs="Times New Roman"/>
          <w:sz w:val="23"/>
          <w:szCs w:val="23"/>
        </w:rPr>
        <w:t>(далее – Товар)</w:t>
      </w:r>
      <w:r w:rsidRPr="00E4265C">
        <w:rPr>
          <w:rFonts w:ascii="Times New Roman" w:hAnsi="Times New Roman" w:cs="Times New Roman"/>
          <w:bCs/>
          <w:sz w:val="23"/>
          <w:szCs w:val="23"/>
        </w:rPr>
        <w:t>.</w:t>
      </w:r>
    </w:p>
    <w:p w:rsidR="00D76D2B" w:rsidRPr="00E4265C" w:rsidRDefault="00D76D2B" w:rsidP="00D76D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Pr="00E4265C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4265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Общее количество поставляемого Товара:</w:t>
      </w:r>
    </w:p>
    <w:p w:rsidR="00D76D2B" w:rsidRPr="00E4265C" w:rsidRDefault="00D76D2B" w:rsidP="00D76D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D76D2B" w:rsidRPr="00E4265C" w:rsidRDefault="00D76D2B" w:rsidP="00D76D2B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за единицу Товара (итого по всем позициям):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4 700 (Четыре тысячи семьсот) рублей 00 копеек, НДС</w:t>
      </w: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не облагается</w:t>
      </w: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 </w:t>
      </w:r>
    </w:p>
    <w:p w:rsidR="00D76D2B" w:rsidRPr="00E4265C" w:rsidRDefault="00D76D2B" w:rsidP="00D76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D76D2B" w:rsidRPr="00E4265C" w:rsidRDefault="00D76D2B" w:rsidP="00D76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Цена договора составляет не более 843 000 (Восьмисот сорока трех тысяч) рублей 00 копеек, включая НДС. </w:t>
      </w:r>
    </w:p>
    <w:p w:rsidR="00D76D2B" w:rsidRPr="00E4265C" w:rsidRDefault="00D76D2B" w:rsidP="00D76D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D76D2B" w:rsidRPr="00E4265C" w:rsidRDefault="00D76D2B" w:rsidP="00D76D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Место поставки Товара:</w:t>
      </w:r>
      <w:r w:rsidRPr="00E4265C">
        <w:rPr>
          <w:rFonts w:ascii="Times New Roman" w:hAnsi="Times New Roman" w:cs="Times New Roman"/>
          <w:sz w:val="23"/>
          <w:szCs w:val="23"/>
        </w:rPr>
        <w:t xml:space="preserve"> 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Котельная г. Полярный, ул. Советская, д.20;</w:t>
      </w:r>
      <w:proofErr w:type="gramEnd"/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№2 г.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Снежногорск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г.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Гаджиево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п.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Видяево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Заречная, д.43;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пгт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Никель, ул.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Советская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д.14а;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г.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Заполярный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промышленная площадка АО «Кольская ГМК»;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Котельная №53 г.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Заозерск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ул.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Колышкина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76D2B" w:rsidRPr="00E4265C" w:rsidRDefault="00D76D2B" w:rsidP="00D76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D76D2B" w:rsidRPr="00D76D2B" w:rsidRDefault="00D76D2B" w:rsidP="0050406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D76D2B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D76D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</w:t>
      </w:r>
      <w:proofErr w:type="gramStart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Покупателя</w:t>
      </w:r>
      <w:proofErr w:type="gramEnd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которых указывается наименование и количество Товара. Не заказанный Товар не поставляется, не принимается и не оплачивается Покупателем. 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Спецификации (Приложение № 1 Договора),  или на поставку части Товара, указанного в Спецификации (Приложение №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  расходы по проведению экспертизы относятся на счет Покупателя.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универсального передаточного документа.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в рабочие дни с 08.00 до 12.00 и с 13.00 до 16.12.</w:t>
      </w:r>
    </w:p>
    <w:p w:rsidR="00D76D2B" w:rsidRPr="00D76D2B" w:rsidRDefault="00D76D2B" w:rsidP="00D76D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6D2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D76D2B" w:rsidRPr="00E4265C" w:rsidRDefault="00D76D2B" w:rsidP="00D76D2B">
      <w:pPr>
        <w:pStyle w:val="a4"/>
        <w:numPr>
          <w:ilvl w:val="1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D76D2B" w:rsidRPr="00E4265C" w:rsidRDefault="00D76D2B" w:rsidP="00D76D2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и изготовленным не ранее 2020 года. </w:t>
      </w:r>
    </w:p>
    <w:p w:rsidR="00D76D2B" w:rsidRPr="00E4265C" w:rsidRDefault="00D76D2B" w:rsidP="00D76D2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хранения на Товар устанавливается:</w:t>
      </w:r>
    </w:p>
    <w:p w:rsidR="00D76D2B" w:rsidRPr="00E4265C" w:rsidRDefault="00D76D2B" w:rsidP="00D76D2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кислород технический – 18 месяцев со дня изготовления;</w:t>
      </w:r>
    </w:p>
    <w:p w:rsidR="00D76D2B" w:rsidRPr="00E4265C" w:rsidRDefault="00D76D2B" w:rsidP="00D76D2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ацетилен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растворенный технический – 6 месяцев со дня изготовления.</w:t>
      </w:r>
    </w:p>
    <w:p w:rsidR="00D76D2B" w:rsidRPr="00E4265C" w:rsidRDefault="00D76D2B" w:rsidP="00D76D2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Остаточный срок хранения на Товар на момент поставки, должен быть не менее 70 % от гарантийного срока хранения.</w:t>
      </w:r>
    </w:p>
    <w:p w:rsidR="00D76D2B" w:rsidRPr="00E4265C" w:rsidRDefault="00D76D2B" w:rsidP="00D76D2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D76D2B" w:rsidRPr="00E4265C" w:rsidRDefault="00D76D2B" w:rsidP="008940E6">
      <w:pPr>
        <w:pStyle w:val="a4"/>
        <w:numPr>
          <w:ilvl w:val="1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универсального передаточного документа и получения от Поставщика оригиналов счета на</w:t>
      </w:r>
      <w:r w:rsidR="00173519"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оплату, транспортной накладной</w:t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4249C" w:rsidRPr="00E4265C" w:rsidRDefault="00173519" w:rsidP="00173519">
      <w:pPr>
        <w:pStyle w:val="a4"/>
        <w:numPr>
          <w:ilvl w:val="1"/>
          <w:numId w:val="47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4249C"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34249C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="0034249C"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E39EB" w:rsidRPr="00E4265C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4265C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0E39EB" w:rsidRPr="00E4265C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E4265C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B006CD" w:rsidRPr="00E4265C" w:rsidRDefault="00B006CD" w:rsidP="00B006C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:rsidR="00B006CD" w:rsidRPr="00E4265C" w:rsidRDefault="00B006CD" w:rsidP="00B006CD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Правительства РФ № 925 и </w:t>
      </w:r>
      <w:proofErr w:type="spell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</w:t>
      </w:r>
      <w:r w:rsidR="00786AAF" w:rsidRPr="00786AA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786AA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4.1.2. </w:t>
      </w:r>
      <w:r w:rsidR="00786AAF" w:rsidRPr="00786AA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426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Pr="00E426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форме.</w:t>
      </w:r>
    </w:p>
    <w:p w:rsidR="00B006CD" w:rsidRPr="00E4265C" w:rsidRDefault="00B006CD" w:rsidP="00B006C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006CD" w:rsidRPr="00E4265C" w:rsidRDefault="00B006CD" w:rsidP="00B006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45134" w:rsidRPr="00E4265C" w:rsidRDefault="00C4513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182800" w:rsidRPr="00E4265C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34E04" w:rsidRPr="00E4265C" w:rsidRDefault="00E34E04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2629A5" w:rsidRPr="00E4265C" w:rsidTr="001C0633">
        <w:trPr>
          <w:trHeight w:val="528"/>
        </w:trPr>
        <w:tc>
          <w:tcPr>
            <w:tcW w:w="5511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4265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2629A5" w:rsidRPr="00E4265C" w:rsidRDefault="002629A5" w:rsidP="001C063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629A5" w:rsidRPr="00E4265C" w:rsidRDefault="002629A5" w:rsidP="001C063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629A5" w:rsidRPr="00E4265C" w:rsidTr="001C0633">
        <w:trPr>
          <w:trHeight w:val="528"/>
        </w:trPr>
        <w:tc>
          <w:tcPr>
            <w:tcW w:w="5511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629A5" w:rsidRPr="00E4265C" w:rsidTr="001C0633">
        <w:trPr>
          <w:trHeight w:val="528"/>
        </w:trPr>
        <w:tc>
          <w:tcPr>
            <w:tcW w:w="5511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2629A5" w:rsidRPr="00E4265C" w:rsidRDefault="002629A5" w:rsidP="001C063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629A5" w:rsidRPr="00E4265C" w:rsidTr="001C0633">
        <w:trPr>
          <w:trHeight w:val="528"/>
        </w:trPr>
        <w:tc>
          <w:tcPr>
            <w:tcW w:w="5511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К.А. </w:t>
            </w:r>
            <w:proofErr w:type="spellStart"/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Поздеев</w:t>
            </w:r>
            <w:proofErr w:type="spellEnd"/>
          </w:p>
        </w:tc>
        <w:tc>
          <w:tcPr>
            <w:tcW w:w="4550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629A5" w:rsidRPr="00E4265C" w:rsidTr="001C0633">
        <w:trPr>
          <w:trHeight w:val="497"/>
        </w:trPr>
        <w:tc>
          <w:tcPr>
            <w:tcW w:w="5511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Дюжаков</w:t>
            </w:r>
            <w:proofErr w:type="spellEnd"/>
          </w:p>
        </w:tc>
        <w:tc>
          <w:tcPr>
            <w:tcW w:w="4550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629A5" w:rsidRPr="00E4265C" w:rsidTr="001C0633">
        <w:trPr>
          <w:trHeight w:val="497"/>
        </w:trPr>
        <w:tc>
          <w:tcPr>
            <w:tcW w:w="5511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Е.В. Глотова</w:t>
            </w:r>
          </w:p>
        </w:tc>
        <w:tc>
          <w:tcPr>
            <w:tcW w:w="4550" w:type="dxa"/>
          </w:tcPr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4265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2629A5" w:rsidRPr="00E4265C" w:rsidRDefault="002629A5" w:rsidP="001C063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629A5" w:rsidRPr="00E4265C" w:rsidRDefault="002629A5" w:rsidP="002629A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426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629A5" w:rsidRPr="0077065D" w:rsidRDefault="002629A5" w:rsidP="00E008C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65C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Pr="00E4265C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E426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bookmarkEnd w:id="7"/>
    <w:sectPr w:rsidR="002629A5" w:rsidRPr="0077065D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61" w:rsidRDefault="00BA3F61" w:rsidP="00167DDE">
      <w:pPr>
        <w:spacing w:after="0" w:line="240" w:lineRule="auto"/>
      </w:pPr>
      <w:r>
        <w:separator/>
      </w:r>
    </w:p>
  </w:endnote>
  <w:end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61" w:rsidRDefault="00BA3F61" w:rsidP="00167DDE">
      <w:pPr>
        <w:spacing w:after="0" w:line="240" w:lineRule="auto"/>
      </w:pPr>
      <w:r>
        <w:separator/>
      </w:r>
    </w:p>
  </w:footnote>
  <w:foot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34ADF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036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9E0260" w:rsidRDefault="00B55A8D" w:rsidP="00B34ADF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</w:t>
        </w:r>
        <w:r w:rsidR="00B34ADF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н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а право заключения договора поставки </w:t>
        </w:r>
        <w:r w:rsidR="00E36CF1" w:rsidRPr="00E36CF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кислорода технического, ацетилена растворенного технического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(итоговый протокол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36CF1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BA036D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2E6C38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D1D45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5">
    <w:nsid w:val="6A4B0F98"/>
    <w:multiLevelType w:val="multilevel"/>
    <w:tmpl w:val="3D94A804"/>
    <w:lvl w:ilvl="0">
      <w:start w:val="7"/>
      <w:numFmt w:val="decimal"/>
      <w:lvlText w:val="%1."/>
      <w:lvlJc w:val="left"/>
      <w:pPr>
        <w:ind w:left="928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929" w:hanging="360"/>
      </w:pPr>
      <w:rPr>
        <w:rFonts w:eastAsiaTheme="minorHAnsi"/>
        <w:b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eastAsiaTheme="minorHAnsi"/>
        <w:b/>
      </w:rPr>
    </w:lvl>
    <w:lvl w:ilvl="3">
      <w:start w:val="1"/>
      <w:numFmt w:val="decimal"/>
      <w:isLgl/>
      <w:lvlText w:val="%1.%2.%3.%4."/>
      <w:lvlJc w:val="left"/>
      <w:pPr>
        <w:ind w:left="1291" w:hanging="720"/>
      </w:pPr>
      <w:rPr>
        <w:rFonts w:eastAsiaTheme="minorHAnsi"/>
        <w:b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eastAsiaTheme="minorHAnsi"/>
        <w:b/>
      </w:rPr>
    </w:lvl>
    <w:lvl w:ilvl="5">
      <w:start w:val="1"/>
      <w:numFmt w:val="decimal"/>
      <w:isLgl/>
      <w:lvlText w:val="%1.%2.%3.%4.%5.%6."/>
      <w:lvlJc w:val="left"/>
      <w:pPr>
        <w:ind w:left="1653" w:hanging="1080"/>
      </w:pPr>
      <w:rPr>
        <w:rFonts w:eastAsiaTheme="minorHAnsi"/>
        <w:b/>
      </w:rPr>
    </w:lvl>
    <w:lvl w:ilvl="6">
      <w:start w:val="1"/>
      <w:numFmt w:val="decimal"/>
      <w:isLgl/>
      <w:lvlText w:val="%1.%2.%3.%4.%5.%6.%7."/>
      <w:lvlJc w:val="left"/>
      <w:pPr>
        <w:ind w:left="2014" w:hanging="1440"/>
      </w:pPr>
      <w:rPr>
        <w:rFonts w:eastAsiaTheme="minorHAnsi"/>
        <w:b/>
      </w:r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  <w:rPr>
        <w:rFonts w:eastAsiaTheme="minorHAnsi"/>
        <w:b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eastAsiaTheme="minorHAnsi"/>
        <w:b/>
      </w:rPr>
    </w:lvl>
  </w:abstractNum>
  <w:abstractNum w:abstractNumId="3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EFB67E5"/>
    <w:multiLevelType w:val="multilevel"/>
    <w:tmpl w:val="08946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2"/>
  </w:num>
  <w:num w:numId="3">
    <w:abstractNumId w:val="33"/>
  </w:num>
  <w:num w:numId="4">
    <w:abstractNumId w:val="26"/>
  </w:num>
  <w:num w:numId="5">
    <w:abstractNumId w:val="40"/>
  </w:num>
  <w:num w:numId="6">
    <w:abstractNumId w:val="20"/>
  </w:num>
  <w:num w:numId="7">
    <w:abstractNumId w:val="7"/>
  </w:num>
  <w:num w:numId="8">
    <w:abstractNumId w:val="27"/>
  </w:num>
  <w:num w:numId="9">
    <w:abstractNumId w:val="23"/>
  </w:num>
  <w:num w:numId="10">
    <w:abstractNumId w:val="9"/>
  </w:num>
  <w:num w:numId="11">
    <w:abstractNumId w:val="29"/>
  </w:num>
  <w:num w:numId="12">
    <w:abstractNumId w:val="17"/>
  </w:num>
  <w:num w:numId="13">
    <w:abstractNumId w:val="31"/>
  </w:num>
  <w:num w:numId="14">
    <w:abstractNumId w:val="37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6"/>
  </w:num>
  <w:num w:numId="19">
    <w:abstractNumId w:val="18"/>
  </w:num>
  <w:num w:numId="20">
    <w:abstractNumId w:val="24"/>
  </w:num>
  <w:num w:numId="21">
    <w:abstractNumId w:val="30"/>
  </w:num>
  <w:num w:numId="22">
    <w:abstractNumId w:val="14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25"/>
  </w:num>
  <w:num w:numId="29">
    <w:abstractNumId w:val="15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8"/>
  </w:num>
  <w:num w:numId="33">
    <w:abstractNumId w:val="8"/>
  </w:num>
  <w:num w:numId="34">
    <w:abstractNumId w:val="38"/>
  </w:num>
  <w:num w:numId="35">
    <w:abstractNumId w:val="5"/>
  </w:num>
  <w:num w:numId="36">
    <w:abstractNumId w:val="3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8"/>
  </w:num>
  <w:num w:numId="41">
    <w:abstractNumId w:val="12"/>
  </w:num>
  <w:num w:numId="42">
    <w:abstractNumId w:val="19"/>
  </w:num>
  <w:num w:numId="43">
    <w:abstractNumId w:val="6"/>
  </w:num>
  <w:num w:numId="44">
    <w:abstractNumId w:val="10"/>
  </w:num>
  <w:num w:numId="45">
    <w:abstractNumId w:val="21"/>
  </w:num>
  <w:num w:numId="46">
    <w:abstractNumId w:val="34"/>
  </w:num>
  <w:num w:numId="47">
    <w:abstractNumId w:val="39"/>
  </w:num>
  <w:num w:numId="48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652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26EB6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6E4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7BF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519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727"/>
    <w:rsid w:val="001A7CC8"/>
    <w:rsid w:val="001B006D"/>
    <w:rsid w:val="001B113B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6764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E7D61"/>
    <w:rsid w:val="001E7DF2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29A5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178D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53E"/>
    <w:rsid w:val="002A6040"/>
    <w:rsid w:val="002A6724"/>
    <w:rsid w:val="002A7212"/>
    <w:rsid w:val="002B0136"/>
    <w:rsid w:val="002B1137"/>
    <w:rsid w:val="002B2D38"/>
    <w:rsid w:val="002B4162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4EFB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6688"/>
    <w:rsid w:val="00316D0F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49C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B11"/>
    <w:rsid w:val="00352C05"/>
    <w:rsid w:val="00353129"/>
    <w:rsid w:val="00353F98"/>
    <w:rsid w:val="003550F1"/>
    <w:rsid w:val="0035613F"/>
    <w:rsid w:val="003564DA"/>
    <w:rsid w:val="00356D9E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68E"/>
    <w:rsid w:val="00386ED8"/>
    <w:rsid w:val="00390BDB"/>
    <w:rsid w:val="00391CAF"/>
    <w:rsid w:val="00391EE9"/>
    <w:rsid w:val="003920DE"/>
    <w:rsid w:val="0039270F"/>
    <w:rsid w:val="00393E2B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CEE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B71"/>
    <w:rsid w:val="003E50AC"/>
    <w:rsid w:val="003E5381"/>
    <w:rsid w:val="003E5501"/>
    <w:rsid w:val="003E5B40"/>
    <w:rsid w:val="003E69B8"/>
    <w:rsid w:val="003F04B7"/>
    <w:rsid w:val="003F2013"/>
    <w:rsid w:val="003F206D"/>
    <w:rsid w:val="003F2AD7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37F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BE9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3E28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3F4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1CA"/>
    <w:rsid w:val="004F5E3E"/>
    <w:rsid w:val="004F6664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06E"/>
    <w:rsid w:val="005067DF"/>
    <w:rsid w:val="00506860"/>
    <w:rsid w:val="00506FE2"/>
    <w:rsid w:val="00507D90"/>
    <w:rsid w:val="005108B3"/>
    <w:rsid w:val="00510CF0"/>
    <w:rsid w:val="005121A2"/>
    <w:rsid w:val="0051263E"/>
    <w:rsid w:val="0051286D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57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EBB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4D9F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1C61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483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027"/>
    <w:rsid w:val="00601336"/>
    <w:rsid w:val="00601CFB"/>
    <w:rsid w:val="00603221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1D0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28BB"/>
    <w:rsid w:val="00643048"/>
    <w:rsid w:val="00643970"/>
    <w:rsid w:val="00645BDB"/>
    <w:rsid w:val="00646B03"/>
    <w:rsid w:val="00652208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D8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16AB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918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0F9B"/>
    <w:rsid w:val="006C1ADE"/>
    <w:rsid w:val="006C24C8"/>
    <w:rsid w:val="006C33E3"/>
    <w:rsid w:val="006C3CC8"/>
    <w:rsid w:val="006C46B2"/>
    <w:rsid w:val="006C510A"/>
    <w:rsid w:val="006C5482"/>
    <w:rsid w:val="006C5618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57A28"/>
    <w:rsid w:val="00760D50"/>
    <w:rsid w:val="00760F92"/>
    <w:rsid w:val="00761866"/>
    <w:rsid w:val="00761B27"/>
    <w:rsid w:val="007620C1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AA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1A7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34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754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F8C"/>
    <w:rsid w:val="0086566A"/>
    <w:rsid w:val="008703EC"/>
    <w:rsid w:val="00871A5F"/>
    <w:rsid w:val="00871B69"/>
    <w:rsid w:val="00871DC0"/>
    <w:rsid w:val="008735BF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0E6"/>
    <w:rsid w:val="00894D3A"/>
    <w:rsid w:val="00895195"/>
    <w:rsid w:val="00895478"/>
    <w:rsid w:val="008957B9"/>
    <w:rsid w:val="008958B5"/>
    <w:rsid w:val="00896412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5C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0EE"/>
    <w:rsid w:val="00945BCE"/>
    <w:rsid w:val="009468A3"/>
    <w:rsid w:val="009468D2"/>
    <w:rsid w:val="00946B75"/>
    <w:rsid w:val="00947056"/>
    <w:rsid w:val="0095085A"/>
    <w:rsid w:val="00950F79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7A9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A01"/>
    <w:rsid w:val="009876CC"/>
    <w:rsid w:val="00987968"/>
    <w:rsid w:val="00987DA7"/>
    <w:rsid w:val="009913EC"/>
    <w:rsid w:val="009916F3"/>
    <w:rsid w:val="00991F2B"/>
    <w:rsid w:val="00992A3F"/>
    <w:rsid w:val="0099351C"/>
    <w:rsid w:val="00994316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5AAF"/>
    <w:rsid w:val="009A713F"/>
    <w:rsid w:val="009B022E"/>
    <w:rsid w:val="009B06B5"/>
    <w:rsid w:val="009B1009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8C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548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8F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721"/>
    <w:rsid w:val="00A95AB6"/>
    <w:rsid w:val="00A974D9"/>
    <w:rsid w:val="00A976AC"/>
    <w:rsid w:val="00A97BCD"/>
    <w:rsid w:val="00A97F4F"/>
    <w:rsid w:val="00A97FE0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8E1"/>
    <w:rsid w:val="00AF4F31"/>
    <w:rsid w:val="00AF57C8"/>
    <w:rsid w:val="00AF5806"/>
    <w:rsid w:val="00AF6185"/>
    <w:rsid w:val="00AF696F"/>
    <w:rsid w:val="00AF7D81"/>
    <w:rsid w:val="00B006CD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145"/>
    <w:rsid w:val="00B2742B"/>
    <w:rsid w:val="00B27C56"/>
    <w:rsid w:val="00B30B2A"/>
    <w:rsid w:val="00B318D1"/>
    <w:rsid w:val="00B325A7"/>
    <w:rsid w:val="00B32C8E"/>
    <w:rsid w:val="00B34ADF"/>
    <w:rsid w:val="00B34D50"/>
    <w:rsid w:val="00B351F6"/>
    <w:rsid w:val="00B354DF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3EF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39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3B6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36D"/>
    <w:rsid w:val="00BA0AC0"/>
    <w:rsid w:val="00BA0EC4"/>
    <w:rsid w:val="00BA1073"/>
    <w:rsid w:val="00BA1744"/>
    <w:rsid w:val="00BA18D6"/>
    <w:rsid w:val="00BA27CB"/>
    <w:rsid w:val="00BA2CAF"/>
    <w:rsid w:val="00BA331B"/>
    <w:rsid w:val="00BA3F61"/>
    <w:rsid w:val="00BA46D3"/>
    <w:rsid w:val="00BA4791"/>
    <w:rsid w:val="00BA50AC"/>
    <w:rsid w:val="00BA67BE"/>
    <w:rsid w:val="00BA6B9A"/>
    <w:rsid w:val="00BA7FB5"/>
    <w:rsid w:val="00BB0A91"/>
    <w:rsid w:val="00BB0F35"/>
    <w:rsid w:val="00BB1583"/>
    <w:rsid w:val="00BB165D"/>
    <w:rsid w:val="00BB201A"/>
    <w:rsid w:val="00BB2852"/>
    <w:rsid w:val="00BB2C74"/>
    <w:rsid w:val="00BB2D5E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936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3F3"/>
    <w:rsid w:val="00BF082D"/>
    <w:rsid w:val="00BF12DD"/>
    <w:rsid w:val="00BF18AA"/>
    <w:rsid w:val="00BF3A10"/>
    <w:rsid w:val="00BF4246"/>
    <w:rsid w:val="00BF4B6D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07019"/>
    <w:rsid w:val="00C103FE"/>
    <w:rsid w:val="00C11561"/>
    <w:rsid w:val="00C11BAD"/>
    <w:rsid w:val="00C12350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7AE"/>
    <w:rsid w:val="00C4418F"/>
    <w:rsid w:val="00C44738"/>
    <w:rsid w:val="00C45134"/>
    <w:rsid w:val="00C45A27"/>
    <w:rsid w:val="00C46D1E"/>
    <w:rsid w:val="00C47BB3"/>
    <w:rsid w:val="00C50052"/>
    <w:rsid w:val="00C5102C"/>
    <w:rsid w:val="00C52019"/>
    <w:rsid w:val="00C52063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D2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1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6D2B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45A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4F70"/>
    <w:rsid w:val="00DD5233"/>
    <w:rsid w:val="00DD63F4"/>
    <w:rsid w:val="00DD6B2B"/>
    <w:rsid w:val="00DD6C08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8C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5622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2EB4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1"/>
    <w:rsid w:val="00E36CF3"/>
    <w:rsid w:val="00E374BC"/>
    <w:rsid w:val="00E37F89"/>
    <w:rsid w:val="00E42006"/>
    <w:rsid w:val="00E420FF"/>
    <w:rsid w:val="00E42161"/>
    <w:rsid w:val="00E4265C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2D9E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61EC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6A06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A21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899"/>
    <w:rsid w:val="00FC1B20"/>
    <w:rsid w:val="00FC1B8F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210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E758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B9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6D2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6D2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14524-9094-4BE5-A2AD-2A29A979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211</cp:revision>
  <cp:lastPrinted>2020-02-19T08:30:00Z</cp:lastPrinted>
  <dcterms:created xsi:type="dcterms:W3CDTF">2019-10-11T07:15:00Z</dcterms:created>
  <dcterms:modified xsi:type="dcterms:W3CDTF">2020-02-19T08:35:00Z</dcterms:modified>
</cp:coreProperties>
</file>